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3F" w:rsidRPr="002022FA" w:rsidRDefault="00CA263F" w:rsidP="00CA263F">
      <w:pPr>
        <w:spacing w:line="240" w:lineRule="auto"/>
        <w:ind w:left="0" w:firstLine="0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2022FA">
        <w:rPr>
          <w:rFonts w:asciiTheme="majorBidi" w:hAnsiTheme="majorBidi" w:cstheme="majorBidi"/>
          <w:bCs/>
          <w:sz w:val="24"/>
          <w:szCs w:val="24"/>
        </w:rPr>
        <w:t>Hasanudin, Novi Loviana</w:t>
      </w:r>
    </w:p>
    <w:p w:rsidR="00CA263F" w:rsidRPr="002022FA" w:rsidRDefault="00CA263F" w:rsidP="00CA263F">
      <w:pPr>
        <w:spacing w:line="240" w:lineRule="auto"/>
        <w:ind w:left="0" w:firstLine="0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2022FA">
        <w:rPr>
          <w:rFonts w:asciiTheme="majorBidi" w:hAnsiTheme="majorBidi" w:cstheme="majorBidi"/>
          <w:bCs/>
          <w:sz w:val="24"/>
          <w:szCs w:val="24"/>
          <w:lang w:val="en-US"/>
        </w:rPr>
        <w:t>National University, Jakarta, Indonesia</w:t>
      </w:r>
    </w:p>
    <w:p w:rsidR="001D2D08" w:rsidRDefault="001D2D08">
      <w:bookmarkStart w:id="0" w:name="_GoBack"/>
      <w:bookmarkEnd w:id="0"/>
    </w:p>
    <w:sectPr w:rsidR="001D2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AE"/>
    <w:rsid w:val="001D2D08"/>
    <w:rsid w:val="002C63B7"/>
    <w:rsid w:val="005B324B"/>
    <w:rsid w:val="009636AE"/>
    <w:rsid w:val="00CA263F"/>
    <w:rsid w:val="00EC6E26"/>
    <w:rsid w:val="00F5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3F"/>
    <w:pPr>
      <w:spacing w:after="0" w:line="360" w:lineRule="auto"/>
      <w:ind w:left="4321" w:firstLine="720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3F"/>
    <w:pPr>
      <w:spacing w:after="0" w:line="360" w:lineRule="auto"/>
      <w:ind w:left="4321" w:firstLine="720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Delta</cp:lastModifiedBy>
  <cp:revision>2</cp:revision>
  <dcterms:created xsi:type="dcterms:W3CDTF">2020-03-11T08:34:00Z</dcterms:created>
  <dcterms:modified xsi:type="dcterms:W3CDTF">2020-03-11T08:34:00Z</dcterms:modified>
</cp:coreProperties>
</file>